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6" w:rsidRPr="005D0BE6" w:rsidRDefault="005D0BE6" w:rsidP="005D0BE6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F8919"/>
          <w:spacing w:val="-5"/>
          <w:kern w:val="36"/>
          <w:sz w:val="27"/>
          <w:szCs w:val="27"/>
          <w:lang w:eastAsia="ru-RU"/>
        </w:rPr>
      </w:pPr>
      <w:r w:rsidRPr="005D0BE6">
        <w:rPr>
          <w:rFonts w:ascii="Arial" w:eastAsia="Times New Roman" w:hAnsi="Arial" w:cs="Arial"/>
          <w:b/>
          <w:bCs/>
          <w:color w:val="0F8919"/>
          <w:spacing w:val="-5"/>
          <w:kern w:val="36"/>
          <w:sz w:val="27"/>
          <w:szCs w:val="27"/>
          <w:lang w:eastAsia="ru-RU"/>
        </w:rPr>
        <w:t>Постановление администрации муниципального образования город-курорт Геленджик от 25.04.2016 N 1316 "Об утверждении порядка комплектования муниципальных дошкольных образовательных учреждений муниципального образования город-курорт Геленджик"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 Российской Федерации порядка комплектования муниципальных дошкольных образовательных учреждений муниципального образования город-курорт Геленджик, руководствуясь статьями 16, 37 Федерального закона от 6 октября 2003 года N 131-ФЗ "Об общих принципах организации местного самоуправления в Российской Федерации" (в редакции Федерального закона от 15 февраля 2016 года N 17-ФЗ), Федеральным законом от 29 декабря 2012 года N 273-ФЗ "Об образовании в Российской Федерации" (в редакции Федерального закона от 2 марта 2016 года N 46-ФЗ),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Законом Краснодарского края от 16 июля 2013 года N 2770-КЗ "Об образовании в Краснодарском крае" (в редакции Закона Краснодарского края от 11 февраля 2016 года N 3330-КЗ), приказом министерства образования и науки Краснодарского края от 14 января 2014 года N 117 "О государственной и муниципальной услуге в сфере образования и науки, предоставляемой органом исполнительной власти Краснодарского края и органами местного самоуправления", статьями 8, 33, 72 Устава муниципального образования город-курорт Геленджик, постановляю: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комплектования муниципальных дошкольных образовательных учреждений муниципального образования город-курорт Геленджик (прилагается).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администрации муниципального образования город-курорт Геленджик от 17 декабря 2014 года N 3822 "О порядке комплектования муниципальных дошкольных образовательных учреждений муниципального образования город-курорт Геленджик";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администрации муниципального образования город-курорт Геленджик от 1 апреля 2015 года N 1156 "О внесении изменения в постановление администрации муниципального образования город-курорт Геленджик от 17 декабря 2014 года N 3822 "О порядке комплектования муниципальных дошкольных образовательных учреждений муниципального образования город-курорт Геленджик".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геленджикской городской газете "Прибой".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муниципального образования город-курорт Геленджик И.Н. Харольскую.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официального опубликования.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город-курорт Геленджик В.А.ХРЕСТИН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муниципального образования город-курорт Геленджик от 25 апреля 2016 г. N 1316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B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</w:t>
      </w:r>
    </w:p>
    <w:p w:rsidR="005D0BE6" w:rsidRPr="005D0BE6" w:rsidRDefault="005D0BE6" w:rsidP="005D0B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B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КОМПЛЕКТОВАНИЯ МУНИЦИПАЛЬНЫХ ДОШКОЛЬНЫХ ОБРАЗОВАТЕЛЬНЫХ УЧРЕЖДЕНИЙ МУНИЦИПАЛЬНОГО ОБРАЗОВАНИЯ ГОРОД-КУРОРТ ГЕЛЕНДЖИК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комплектования муниципальных дошкольных образовательных учреждений муниципального образования город-курорт Геленджик (далее - Порядок) разработан в соответствии с Федеральным законом от 29 декабря 2012 года N 273-ФЗ "Об образовании в Российской Федерации",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приказом министерства образования и науки Краснодарского края от 14 января 2014 года N 117 "О государственной и муниципальной услуге в сфере образования и науки, предоставляемой органом исполнительной власти Краснодарского края и органами местного самоуправления", письмом департамента государственной политики в сфере общего образования Министерства образования и науки Российской Федерации от 8 августа 2013 года N 08-1063 "О рекомендациях по порядку комплектования дошкольных образовательных учреждений", регулирует отношения по комплектованию муниципальных дошкольных образовательных учреждений муниципального образования город-курорт Геленджик (далее - МДОУ) и обеспечивает реализацию права граждан Российской Федерации, проживающих на территории муниципального образования город-курорт Геленджик, на общедоступное и бесплатное дошкольное образование.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постановки на учет детей, нуждающихся в предоставлении места в МДОУ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Постановку на учет детей, нуждающихся в предоставлении места в МДОУ (далее - учет), осуществляет управление образования администрации муниципального образования город-курорт Геленджик.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Постановка на учет осуществляется при представлении в Управление следующих документов: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одного из родителей (законных представителей) о постановке на учет ребенка, нуждающегося в предоставлении места в МДОУ (приложение N 1 к Порядку);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свидетельства о рождении ребенка;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паспорта одного из родителей (законных представителей).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детей, имеющих право на внеочередное или первоочередное зачисление в МДОУ, осуществляется при представлении копий соответствующих документов, подтверждающих данное право.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постановке на учет регистрируются специалистом Управления в журнале учета детей, нуждающихся в предоставлении места в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у заявителя берется согласие на обработку персональных данных ребенка и родителя (законного представителя).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постановке на учет заявителю выдается уведомление, которое содержит информацию: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регистрационном номере заявления о постановке на учет;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информационных ресурсах, из которых родители (законные представители) могут узнать о продвижении очереди.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уведомления о постановке ребенка на учет составляет 12 дней со дня подачи заявления.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осуществляется путем регистрации в электронной базе по учету нуждающихся в предоставлении места в МДОУ - АИС "Е-услуги. Образование".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Информированием об очередности является представление заявителю информации об изменении, продвижении очередности в автоматизированной информационной системе "Е-услуги. Образование" (далее - АИС "Е-услуги. Образование"), в которой аккумулируются данные об общей численности детей, поставленных на учет для зачисления в МДОУ, нуждающихся в предоставлении места в МДОУ с 1 сентября текущего учебного года и в последующие годы.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Снятие детей с учета осуществляется Управлением в следующих случаях: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родителями (законными представителями) направления в МДОУ;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заявления одним из родителей (законных представителей) о снятии ребенка с учета детей, нуждающихся в предоставлении места в МДОУ;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достижении ребенком возраста 8 лет.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комплектования МДОУ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Ежегодно не позднее 1 апреля постановлением администрации муниципального образования город-курорт Геленджик осуществляется закрепление за МДОУ конкретных территорий муниципального образования город-курорт Геленджик, которое публикуется в средствах массовой информации, размещается в информационно-телекоммуникационной сети "Интернет" на официальных сайтах администрации муниципального образования город-курорт Геленджик и Управления, на информационном стенде в Управлении.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25 мая руководители МДОУ представляют в Управление информацию о наличии свободных мест в МДОУ в форме служебной записки на имя начальника Управления для последующего комплектования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до 5 числа руководители МДОУ представляют в Управление информацию об освободившихся местах в МДОУ в форме служебной записки на имя начальника Управления для доукомплектования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от родителей (законных представителей) о предоставлении места в МДОУ осуществляется ежегодно в период с 1 апреля по 31 мая.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МДОУ на новый учебный год осуществляется ежегодно в период с 1 июня по 31 августа в соответствии с направлением в МДОУ, выданным Управлением в следующем порядке: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по 30 июня автоматизированным путем с использованием АИС "Е-услуги. Образование". Начальник управления утверждает списки детей, направленных в МДОУ, которые размещаются на информационном стенде и сайте Управления в информационно-телекоммуникационной сети "Интернет". В срок до 30 июня родители должны получить направление в Управлении. В случае необращения родителя за направлением в указанный срок с 1 июля заявление о предоставлении места в МДОУ в АИС "Е-услуги. Образование" переводится в статус отложенных до повторного обращения;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июля по 31 августа неавтоматизированным путем с учетом заявлений о предоставлении места в МДОУ по итогам автоматизированного комплектования.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свободных мест заявитель уведомляется о возможности получения дошкольного образования в одной из вариативных форм, а именно: группа кратковременного пребывания, семейная группа, дошкольные группы, созданные в муниципальных общеобразовательных учреждениях муниципального образования город-курорт Геленджик, которые могут быть предоставлены ребенку временно, начиная с желаемой даты начала посещения МДОУ в течение установленного времени, но не дольше календарного года с желаемой даты.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Доукомплектование МДОУ осуществляется ежегодно в период с 1 сентября по 31 мая в соответствии с направлением в МДОУ, выданным Управлением.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предоставления места в МДОУ родителям (законным представителям) необходимо представить в Управление и МФЦ следующие документы: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одного из родителей (законных представителей) о предоставлении ребенку места в МДОУ (приложение N 2 к Порядку);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регистрации ребенка по месту жительства или месту пребывания;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психолого-медико-педагогической комиссии (для детей с ограниченными возможностями здоровья для поступления в МДОУ, реализующее адаптированные образовательные программы дошкольного образования).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 родителей (законных представителей) ребенка о предоставлении места в МДОУ осуществляется Управлением ежегодно в период с 1 июня по 31 июля.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Сначала рассматриваются заявления родителей, дети которых проживают на территории, закрепленной за указанным в заявлении МДОУ, относящихся к льготным категориям граждан, указанным в пунктах 3.4, 3.5, 3.6 Порядка, далее - заявления родителей, зарегистрированных на территории муниципального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 из времени постановки на учет и относятся к возрастной категории от 3 до 7 лет.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мест в МДОУ, предоставленных для льготных категорий детей, не может превышать количество мест, предоставленных для детей нельготных категорий.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свободные места могут быть направлены дети родителей, зарегистрированных по месту пребывания на территории муниципального образования город-курорт Геленджик, проживающие на закрепленной за указанным в заявлении МДОУ территории.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свободные места могут быть направлены дети, проживающие на не закрепленной за указанным в заявлении МДОУ территории.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МДОУ, за которым закреплена территория, на которой проживает ребенок, родителям (законным представителям) могут быть предложены свободные места в других МДОУ, а также возможность получения дошкольного образования в дошкольных группах, созданных в муниципальных общеобразовательных учреждениях муниципального образования город-курорт Геленджик и муниципальных учреждениях дополнительного образования муниципального образования город-курорт Геленджик, в группах кратковременного пребывания, в семейных дошкольных группах.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соответствии с законодательством Российской Федерации, при наличии свободных мест правом внеочередного получения направления в МДОУ обладают дети: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подвергшихся воздействию радиации вследствие катастрофы на Чернобыльской АЭС;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прокуроров;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судей;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Следственного комитета Российской Федерации;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из подразделений особого риска, а также семей, потерявших кормильца из числа этих граждан;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9 февраля 2004 года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соответствии с законодательством Российской Федерации, при наличии свободных мест правом первоочередного получения направления в МДОУ обладают дети: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многодетных семей;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дети, один из родителей которых является инвалидом;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полиции;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 полиции, умершего вследствие заболевания, полученного в период прохождения службы в полиции;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 органов внутренних дел, не являющихся сотрудниками полиции;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</w:t>
      </w: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Право первоочередного определения в МДОУ имеют дети сотрудников, заключивших трудовой договор (контракт) с МДОУ не менее чем на два года.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Внутри одной льготной категории (право на внеочередное или первоочередное зачисление ребенка в МДОУ) заявления выстраиваются по дате подачи заявления.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Перечни лиц, предусмотренные пунктами 3.4 и 3.5 Порядка, не являются исчерпывающими и могут быть дополнены путем закрепления соответствующих льгот в нормативных правовых актах Российской Федерации, Краснодарского края, муниципального образования город-курорт Геленджик.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 заявлению одного из родителей (законных представителей) о предоставлении ребенку места в МДОУ во внеочередном или первоочередном порядке дополнительно прилагается также копия документа, подтверждающего право на внеочередное (первоочередное) предоставление ребенку места в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Направление в МДОУ действительно в течение месяца после выдачи.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Направление в МДОУ содержит следующие сведения: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направления;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выдачи направления;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Ф.И.О. ребенка;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МДОУ, в которое направляется ребенок;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для получения направления;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 родителей (законных представителей);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начальника Управления;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 Управления.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Выдача направлений в МДОУ регистрируется в журнале выдачи направлений в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Журнал выдачи направлений в МДОУ ведется специалистом Управления (приложение N 3 к Порядку).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итогах комплектования руководители МДОУ ежегодно представляют в Управление не позднее 15 сентября.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приема детей в МДОУ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детей в возрасте от 2 месяцев до 8 лет в МДОУ осуществляется в порядке, установленном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 и закрепленном в уставах МДОУ.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рекомендации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общеразвивающей направленности для реабилитации в МДОУ компенсирующего (комбинированного) вида за ребенком сохраняется место в МДОУ общеразвивающей направленности по заявлению родителей (законных представителей). На время реабилитации ребенка на его место может быть направлен следующий состоящий на учете ребенок.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приема в МДОУ родителю (законному представителю) ребенка необходимо представить личное заявление, предъявить оригинал документа, удостоверяющего его личность, либо оригинала документа, удостоверяющего личность иностранного гражданина и лица без гражданства в Российской Федерации, оригинал свидетельства о рождении ребенка.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прием детей, впервые поступающих в МДОУ, осуществляется на основании медицинского заключения.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запрещено требовать от родителей (законных представителей) документы, не предусмотренные законодательством Российской Федерации.</w:t>
      </w:r>
    </w:p>
    <w:p w:rsidR="005D0BE6" w:rsidRPr="005D0BE6" w:rsidRDefault="005D0BE6" w:rsidP="005D0BE6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приема документов МДОУ заключает с одним из родителей (законных представителей) ребенка договор об образовании по образовательным программам дошкольного образования. Ребенок должен быть зачислен в МДОУ в течение 3 рабочих дней после заключения договора.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администрации муниципального образования город Геленджик Е.Б.ВАСИЛЕНКО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к Порядку комплектования муниципальных дошкольных образовательных учреждений муниципального образования город-курорт Геленджик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Начальнику управления образования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администрации муниципального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образования город-курорт Геленджик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_________________________________,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проживающей(го) по адресу: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_________________________________,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контактный телефон: 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поставить на учет моего ребенка, ________________________________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(Ф.И.О. полностью), ____________ г. р. (дата полностью), для предоставления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места  в  образовательном учреждении, реализующем образовательную программу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 образования (детский сад).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Желаемая дата зачисления в детский сад _____________.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 отсутствии  мест  предоставлять  место  в  группе кратковременного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(да, нет).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отсутствии мест предоставлять место в близлежащих садах (да, нет).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___________________________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(дата)                                          (подпись)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администрации муниципального образования город Геленджик Е.Б.ВАСИЛЕНКО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 к Порядку комплектования муниципальных дошкольных образовательных учреждений муниципального образования город-курорт Геленджик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Начальнику управления образования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администрации муниципального образования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город-курорт Геленджик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_______________________________________,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 заявителя)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проживающей(го) по адресу: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_______________________________________,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контактный телефон: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место  в  муниципальном дошкольном образовательном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N ___ для моего ребенка ________________________________________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 полностью, число, месяц, год рождения)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__________________________________________, состоящего на учете под N ____.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_________________________</w:t>
      </w:r>
    </w:p>
    <w:p w:rsidR="005D0BE6" w:rsidRPr="005D0BE6" w:rsidRDefault="005D0BE6" w:rsidP="005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B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(дата)                                       (подпись)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администрации муниципального образования город Геленджик Е.Б.ВАСИЛЕНКО</w:t>
      </w:r>
    </w:p>
    <w:p w:rsidR="005D0BE6" w:rsidRPr="005D0BE6" w:rsidRDefault="005D0BE6" w:rsidP="005D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E6" w:rsidRPr="005D0BE6" w:rsidRDefault="005D0BE6" w:rsidP="005D0BE6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 к Порядку комплектования муниципальных дошкольных образовательных учреждений муниципального образования город-курорт Геленджик</w:t>
      </w:r>
    </w:p>
    <w:p w:rsidR="0064289C" w:rsidRDefault="0064289C">
      <w:bookmarkStart w:id="0" w:name="_GoBack"/>
      <w:bookmarkEnd w:id="0"/>
    </w:p>
    <w:sectPr w:rsidR="0064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4"/>
    <w:rsid w:val="000048BD"/>
    <w:rsid w:val="00014105"/>
    <w:rsid w:val="00022430"/>
    <w:rsid w:val="0002258C"/>
    <w:rsid w:val="00033F22"/>
    <w:rsid w:val="00041569"/>
    <w:rsid w:val="000561B0"/>
    <w:rsid w:val="00066E71"/>
    <w:rsid w:val="00072D26"/>
    <w:rsid w:val="00086516"/>
    <w:rsid w:val="00091773"/>
    <w:rsid w:val="000966C0"/>
    <w:rsid w:val="000A3954"/>
    <w:rsid w:val="000A6B8A"/>
    <w:rsid w:val="000C5A38"/>
    <w:rsid w:val="000C6CED"/>
    <w:rsid w:val="000E1DC8"/>
    <w:rsid w:val="0010046D"/>
    <w:rsid w:val="001134F9"/>
    <w:rsid w:val="00126C30"/>
    <w:rsid w:val="001322DD"/>
    <w:rsid w:val="001479A0"/>
    <w:rsid w:val="00154482"/>
    <w:rsid w:val="00156AB4"/>
    <w:rsid w:val="00157144"/>
    <w:rsid w:val="00157156"/>
    <w:rsid w:val="00161F7D"/>
    <w:rsid w:val="001803DB"/>
    <w:rsid w:val="001973FF"/>
    <w:rsid w:val="001A1396"/>
    <w:rsid w:val="001C3F9B"/>
    <w:rsid w:val="001D0D41"/>
    <w:rsid w:val="001E011F"/>
    <w:rsid w:val="001E6ED2"/>
    <w:rsid w:val="00205BEC"/>
    <w:rsid w:val="00205DD2"/>
    <w:rsid w:val="00237EFA"/>
    <w:rsid w:val="002541E4"/>
    <w:rsid w:val="002622FF"/>
    <w:rsid w:val="00271D99"/>
    <w:rsid w:val="002844BB"/>
    <w:rsid w:val="00285005"/>
    <w:rsid w:val="002A165E"/>
    <w:rsid w:val="002A5D85"/>
    <w:rsid w:val="002C3069"/>
    <w:rsid w:val="002C4A4E"/>
    <w:rsid w:val="002D48B3"/>
    <w:rsid w:val="002E043E"/>
    <w:rsid w:val="002E7364"/>
    <w:rsid w:val="003048AF"/>
    <w:rsid w:val="00315B5B"/>
    <w:rsid w:val="00317BD4"/>
    <w:rsid w:val="00326576"/>
    <w:rsid w:val="0033142A"/>
    <w:rsid w:val="0033286E"/>
    <w:rsid w:val="0034194C"/>
    <w:rsid w:val="00343889"/>
    <w:rsid w:val="003469C4"/>
    <w:rsid w:val="003560A6"/>
    <w:rsid w:val="00362CA1"/>
    <w:rsid w:val="00372299"/>
    <w:rsid w:val="00392700"/>
    <w:rsid w:val="00393A90"/>
    <w:rsid w:val="003A3A60"/>
    <w:rsid w:val="003B2709"/>
    <w:rsid w:val="003C1526"/>
    <w:rsid w:val="003C1E91"/>
    <w:rsid w:val="003D6891"/>
    <w:rsid w:val="003E02B5"/>
    <w:rsid w:val="003E6CA5"/>
    <w:rsid w:val="003F3774"/>
    <w:rsid w:val="003F5311"/>
    <w:rsid w:val="00403701"/>
    <w:rsid w:val="00416A3F"/>
    <w:rsid w:val="004176D8"/>
    <w:rsid w:val="00417885"/>
    <w:rsid w:val="004246B9"/>
    <w:rsid w:val="004249E6"/>
    <w:rsid w:val="0043198F"/>
    <w:rsid w:val="00436111"/>
    <w:rsid w:val="00440886"/>
    <w:rsid w:val="004422AA"/>
    <w:rsid w:val="0046006D"/>
    <w:rsid w:val="00474E63"/>
    <w:rsid w:val="0047565C"/>
    <w:rsid w:val="00491024"/>
    <w:rsid w:val="004A54E4"/>
    <w:rsid w:val="004B0741"/>
    <w:rsid w:val="004B5F75"/>
    <w:rsid w:val="004E25E2"/>
    <w:rsid w:val="004E478B"/>
    <w:rsid w:val="004F37A0"/>
    <w:rsid w:val="004F3E32"/>
    <w:rsid w:val="004F612E"/>
    <w:rsid w:val="004F77F0"/>
    <w:rsid w:val="00523D09"/>
    <w:rsid w:val="0053116F"/>
    <w:rsid w:val="005339BA"/>
    <w:rsid w:val="00540EAA"/>
    <w:rsid w:val="00546A29"/>
    <w:rsid w:val="00563DF7"/>
    <w:rsid w:val="0056483F"/>
    <w:rsid w:val="00580302"/>
    <w:rsid w:val="005939E4"/>
    <w:rsid w:val="005A0027"/>
    <w:rsid w:val="005A42B4"/>
    <w:rsid w:val="005B0355"/>
    <w:rsid w:val="005D0BE6"/>
    <w:rsid w:val="006011F2"/>
    <w:rsid w:val="006115B5"/>
    <w:rsid w:val="00613042"/>
    <w:rsid w:val="00625E02"/>
    <w:rsid w:val="00626BA7"/>
    <w:rsid w:val="00633698"/>
    <w:rsid w:val="00633D14"/>
    <w:rsid w:val="00637031"/>
    <w:rsid w:val="0064289C"/>
    <w:rsid w:val="006731D0"/>
    <w:rsid w:val="00683070"/>
    <w:rsid w:val="006B31B2"/>
    <w:rsid w:val="006B7344"/>
    <w:rsid w:val="006D10CB"/>
    <w:rsid w:val="006D1B90"/>
    <w:rsid w:val="006E1DE9"/>
    <w:rsid w:val="006E5448"/>
    <w:rsid w:val="006F493C"/>
    <w:rsid w:val="00703413"/>
    <w:rsid w:val="00723728"/>
    <w:rsid w:val="007258AF"/>
    <w:rsid w:val="00734098"/>
    <w:rsid w:val="00737BF3"/>
    <w:rsid w:val="00740DEB"/>
    <w:rsid w:val="0074238D"/>
    <w:rsid w:val="00742F7E"/>
    <w:rsid w:val="00761F09"/>
    <w:rsid w:val="007778C1"/>
    <w:rsid w:val="00795606"/>
    <w:rsid w:val="007B3F26"/>
    <w:rsid w:val="007F2332"/>
    <w:rsid w:val="007F3E25"/>
    <w:rsid w:val="007F605C"/>
    <w:rsid w:val="007F7349"/>
    <w:rsid w:val="007F7D5C"/>
    <w:rsid w:val="0081165F"/>
    <w:rsid w:val="00835CF9"/>
    <w:rsid w:val="0086036B"/>
    <w:rsid w:val="0087434C"/>
    <w:rsid w:val="00892AE8"/>
    <w:rsid w:val="008B5713"/>
    <w:rsid w:val="008B643E"/>
    <w:rsid w:val="008C5325"/>
    <w:rsid w:val="008D3CDF"/>
    <w:rsid w:val="008E7CF0"/>
    <w:rsid w:val="008F592D"/>
    <w:rsid w:val="0090330D"/>
    <w:rsid w:val="00916931"/>
    <w:rsid w:val="009252D9"/>
    <w:rsid w:val="00991255"/>
    <w:rsid w:val="009B33E6"/>
    <w:rsid w:val="009B44AC"/>
    <w:rsid w:val="009C5583"/>
    <w:rsid w:val="009C66F7"/>
    <w:rsid w:val="009D7143"/>
    <w:rsid w:val="009E3177"/>
    <w:rsid w:val="00A015B2"/>
    <w:rsid w:val="00A2190B"/>
    <w:rsid w:val="00A2366F"/>
    <w:rsid w:val="00A34FF7"/>
    <w:rsid w:val="00A351E0"/>
    <w:rsid w:val="00A50E53"/>
    <w:rsid w:val="00A65CF9"/>
    <w:rsid w:val="00A6799C"/>
    <w:rsid w:val="00A80771"/>
    <w:rsid w:val="00A825EB"/>
    <w:rsid w:val="00A85EEF"/>
    <w:rsid w:val="00A8788C"/>
    <w:rsid w:val="00A97A12"/>
    <w:rsid w:val="00AA1A14"/>
    <w:rsid w:val="00AA4561"/>
    <w:rsid w:val="00AA62FD"/>
    <w:rsid w:val="00AB2B1F"/>
    <w:rsid w:val="00AB528E"/>
    <w:rsid w:val="00AC2584"/>
    <w:rsid w:val="00AC5808"/>
    <w:rsid w:val="00AC7AF8"/>
    <w:rsid w:val="00AD1D88"/>
    <w:rsid w:val="00AE21D3"/>
    <w:rsid w:val="00AE7A52"/>
    <w:rsid w:val="00AF6100"/>
    <w:rsid w:val="00B2154B"/>
    <w:rsid w:val="00B23454"/>
    <w:rsid w:val="00B330EB"/>
    <w:rsid w:val="00B71789"/>
    <w:rsid w:val="00B835BF"/>
    <w:rsid w:val="00B968C6"/>
    <w:rsid w:val="00BA19A5"/>
    <w:rsid w:val="00BA59ED"/>
    <w:rsid w:val="00BB2E31"/>
    <w:rsid w:val="00BB5A1E"/>
    <w:rsid w:val="00BC0D06"/>
    <w:rsid w:val="00BC1E46"/>
    <w:rsid w:val="00BC7623"/>
    <w:rsid w:val="00BE7518"/>
    <w:rsid w:val="00BF21D4"/>
    <w:rsid w:val="00C034B4"/>
    <w:rsid w:val="00C102DE"/>
    <w:rsid w:val="00C12156"/>
    <w:rsid w:val="00C3431A"/>
    <w:rsid w:val="00C4185D"/>
    <w:rsid w:val="00C54EF8"/>
    <w:rsid w:val="00C66CDA"/>
    <w:rsid w:val="00CA35DB"/>
    <w:rsid w:val="00CA5BCB"/>
    <w:rsid w:val="00CB1E7C"/>
    <w:rsid w:val="00CC76DD"/>
    <w:rsid w:val="00CD2A30"/>
    <w:rsid w:val="00CD7A41"/>
    <w:rsid w:val="00CE4925"/>
    <w:rsid w:val="00CE6E52"/>
    <w:rsid w:val="00CF090C"/>
    <w:rsid w:val="00CF1A80"/>
    <w:rsid w:val="00CF2DFA"/>
    <w:rsid w:val="00D03379"/>
    <w:rsid w:val="00D04EC4"/>
    <w:rsid w:val="00D15024"/>
    <w:rsid w:val="00D34B52"/>
    <w:rsid w:val="00D35D4E"/>
    <w:rsid w:val="00D4546B"/>
    <w:rsid w:val="00D67658"/>
    <w:rsid w:val="00D773F1"/>
    <w:rsid w:val="00D81ECA"/>
    <w:rsid w:val="00D94030"/>
    <w:rsid w:val="00DC087E"/>
    <w:rsid w:val="00DC1760"/>
    <w:rsid w:val="00DF625C"/>
    <w:rsid w:val="00E02E64"/>
    <w:rsid w:val="00E74EB6"/>
    <w:rsid w:val="00E75BA4"/>
    <w:rsid w:val="00E86F79"/>
    <w:rsid w:val="00EA7AC4"/>
    <w:rsid w:val="00EC089B"/>
    <w:rsid w:val="00EC603C"/>
    <w:rsid w:val="00EC724B"/>
    <w:rsid w:val="00ED6C12"/>
    <w:rsid w:val="00EE780B"/>
    <w:rsid w:val="00F047A0"/>
    <w:rsid w:val="00F13A88"/>
    <w:rsid w:val="00F22CC5"/>
    <w:rsid w:val="00F30A94"/>
    <w:rsid w:val="00F44F98"/>
    <w:rsid w:val="00F47929"/>
    <w:rsid w:val="00F62342"/>
    <w:rsid w:val="00F64AD5"/>
    <w:rsid w:val="00F65797"/>
    <w:rsid w:val="00F73896"/>
    <w:rsid w:val="00F74812"/>
    <w:rsid w:val="00FA4FCA"/>
    <w:rsid w:val="00FA7B01"/>
    <w:rsid w:val="00FB0304"/>
    <w:rsid w:val="00FB18E0"/>
    <w:rsid w:val="00FB6309"/>
    <w:rsid w:val="00FC2A08"/>
    <w:rsid w:val="00FC3A3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8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4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4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3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5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5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7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3640</Words>
  <Characters>20754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ДС_Солнышко</dc:creator>
  <cp:keywords/>
  <dc:description/>
  <cp:lastModifiedBy>ДС_Солнышко</cp:lastModifiedBy>
  <cp:revision>2</cp:revision>
  <dcterms:created xsi:type="dcterms:W3CDTF">2017-10-30T13:53:00Z</dcterms:created>
  <dcterms:modified xsi:type="dcterms:W3CDTF">2017-10-30T13:53:00Z</dcterms:modified>
</cp:coreProperties>
</file>