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AD" w:rsidRPr="006A02AD" w:rsidRDefault="006A02AD" w:rsidP="006A02AD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Georgia" w:eastAsia="Times New Roman" w:hAnsi="Georgia" w:cs="Helvetica"/>
          <w:b/>
          <w:bCs/>
          <w:color w:val="168509"/>
          <w:kern w:val="36"/>
          <w:sz w:val="32"/>
          <w:szCs w:val="32"/>
          <w:lang w:eastAsia="ru-RU"/>
        </w:rPr>
      </w:pPr>
      <w:r w:rsidRPr="006A02AD">
        <w:rPr>
          <w:rFonts w:ascii="Georgia" w:eastAsia="Times New Roman" w:hAnsi="Georgia" w:cs="Helvetica"/>
          <w:b/>
          <w:bCs/>
          <w:color w:val="168509"/>
          <w:kern w:val="36"/>
          <w:sz w:val="32"/>
          <w:szCs w:val="32"/>
          <w:lang w:eastAsia="ru-RU"/>
        </w:rPr>
        <w:fldChar w:fldCharType="begin"/>
      </w:r>
      <w:r w:rsidRPr="006A02AD">
        <w:rPr>
          <w:rFonts w:ascii="Georgia" w:eastAsia="Times New Roman" w:hAnsi="Georgia" w:cs="Helvetica"/>
          <w:b/>
          <w:bCs/>
          <w:color w:val="168509"/>
          <w:kern w:val="36"/>
          <w:sz w:val="32"/>
          <w:szCs w:val="32"/>
          <w:lang w:eastAsia="ru-RU"/>
        </w:rPr>
        <w:instrText xml:space="preserve"> HYPERLINK "http://ромашка20.рф/korrupciya-eto.htm" \o "Постоянная ссылка Коррупция - это..." </w:instrText>
      </w:r>
      <w:r w:rsidRPr="006A02AD">
        <w:rPr>
          <w:rFonts w:ascii="Georgia" w:eastAsia="Times New Roman" w:hAnsi="Georgia" w:cs="Helvetica"/>
          <w:b/>
          <w:bCs/>
          <w:color w:val="168509"/>
          <w:kern w:val="36"/>
          <w:sz w:val="32"/>
          <w:szCs w:val="32"/>
          <w:lang w:eastAsia="ru-RU"/>
        </w:rPr>
        <w:fldChar w:fldCharType="separate"/>
      </w:r>
      <w:r w:rsidRPr="006A02AD">
        <w:rPr>
          <w:rFonts w:ascii="Georgia" w:eastAsia="Times New Roman" w:hAnsi="Georgia" w:cs="Helvetica"/>
          <w:b/>
          <w:bCs/>
          <w:color w:val="E05B09"/>
          <w:kern w:val="36"/>
          <w:sz w:val="32"/>
          <w:szCs w:val="32"/>
          <w:lang w:eastAsia="ru-RU"/>
        </w:rPr>
        <w:t>Коррупция - это...</w:t>
      </w:r>
      <w:r w:rsidRPr="006A02AD">
        <w:rPr>
          <w:rFonts w:ascii="Georgia" w:eastAsia="Times New Roman" w:hAnsi="Georgia" w:cs="Helvetica"/>
          <w:b/>
          <w:bCs/>
          <w:color w:val="168509"/>
          <w:kern w:val="36"/>
          <w:sz w:val="32"/>
          <w:szCs w:val="32"/>
          <w:lang w:eastAsia="ru-RU"/>
        </w:rPr>
        <w:fldChar w:fldCharType="end"/>
      </w:r>
    </w:p>
    <w:p w:rsidR="006A02AD" w:rsidRDefault="004834EE" w:rsidP="006A02AD">
      <w:pPr>
        <w:shd w:val="clear" w:color="auto" w:fill="FFFFFF"/>
        <w:spacing w:line="240" w:lineRule="atLeast"/>
        <w:rPr>
          <w:rFonts w:ascii="Helvetica" w:eastAsia="Times New Roman" w:hAnsi="Helvetica" w:cs="Helvetica"/>
          <w:color w:val="666666"/>
          <w:sz w:val="17"/>
          <w:szCs w:val="17"/>
          <w:lang w:eastAsia="ru-RU"/>
        </w:rPr>
      </w:pPr>
      <w:hyperlink r:id="rId6" w:tooltip="Рубрика: Борьба с коррупцией" w:history="1">
        <w:r w:rsidR="006A02AD" w:rsidRPr="006A02AD">
          <w:rPr>
            <w:rFonts w:ascii="Helvetica" w:eastAsia="Times New Roman" w:hAnsi="Helvetica" w:cs="Helvetica"/>
            <w:color w:val="E05B09"/>
            <w:sz w:val="17"/>
            <w:szCs w:val="17"/>
            <w:lang w:eastAsia="ru-RU"/>
          </w:rPr>
          <w:t>Борьба с коррупцией</w:t>
        </w:r>
      </w:hyperlink>
      <w:r w:rsidR="006A02AD" w:rsidRPr="006A02AD">
        <w:rPr>
          <w:rFonts w:ascii="Helvetica" w:eastAsia="Times New Roman" w:hAnsi="Helvetica" w:cs="Helvetica"/>
          <w:color w:val="666666"/>
          <w:sz w:val="17"/>
          <w:szCs w:val="17"/>
          <w:lang w:eastAsia="ru-RU"/>
        </w:rPr>
        <w:t xml:space="preserve"> </w:t>
      </w:r>
    </w:p>
    <w:p w:rsidR="004834EE" w:rsidRPr="006A02AD" w:rsidRDefault="004834EE" w:rsidP="006A02AD">
      <w:pPr>
        <w:shd w:val="clear" w:color="auto" w:fill="FFFFFF"/>
        <w:spacing w:line="240" w:lineRule="atLeast"/>
        <w:rPr>
          <w:rFonts w:ascii="Helvetica" w:eastAsia="Times New Roman" w:hAnsi="Helvetica" w:cs="Helvetica"/>
          <w:color w:val="666666"/>
          <w:sz w:val="17"/>
          <w:szCs w:val="17"/>
          <w:lang w:eastAsia="ru-RU"/>
        </w:rPr>
      </w:pPr>
    </w:p>
    <w:p w:rsidR="006A02AD" w:rsidRPr="006A02AD" w:rsidRDefault="006A02AD" w:rsidP="006A02A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Коррупция:</w:t>
      </w:r>
    </w:p>
    <w:p w:rsidR="006A02AD" w:rsidRPr="006A02AD" w:rsidRDefault="006A02AD" w:rsidP="00483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955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proofErr w:type="gramStart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A02AD" w:rsidRPr="006A02AD" w:rsidRDefault="006A02AD" w:rsidP="00483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955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совершение деяний, указанных в подпункте "а" настоящего пункта, от имени или в интересах юридического л</w:t>
      </w:r>
      <w:bookmarkStart w:id="0" w:name="_GoBack"/>
      <w:bookmarkEnd w:id="0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ица.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«Коррупция - это один из главных барьеров на пути нашего развития. Очевидно, что борьба с ней должна вестись по всем направлениям: от совершенствования законодательства, работы правоохранительной и судебной систем – до воспитания в гражданах нетерпимости к любым, в том числе бытовым, проявлениям этого социального зла».</w:t>
      </w:r>
    </w:p>
    <w:p w:rsidR="006A02AD" w:rsidRPr="006A02AD" w:rsidRDefault="006A02AD" w:rsidP="006A02A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Д.А. Медведев,</w:t>
      </w:r>
      <w:r w:rsidRPr="006A02AD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br/>
        <w:t>председатель Правительства Российской Федерации</w:t>
      </w:r>
    </w:p>
    <w:p w:rsidR="006A02AD" w:rsidRPr="006A02AD" w:rsidRDefault="006A02AD" w:rsidP="006A02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 </w:t>
      </w:r>
    </w:p>
    <w:p w:rsidR="006A02AD" w:rsidRPr="006A02AD" w:rsidRDefault="006A02AD" w:rsidP="006A02A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НАЦИОНАЛЬНАЯ СТРАТЕГИЯ ПРОТИВОДЕЙСТВИЯ КОРРУПЦИИ</w:t>
      </w:r>
    </w:p>
    <w:p w:rsidR="006A02AD" w:rsidRPr="006A02AD" w:rsidRDefault="006A02AD" w:rsidP="006A02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I. Общие положения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1. Во исполнение Национального плана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proofErr w:type="gramStart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2. </w:t>
      </w:r>
      <w:proofErr w:type="gramStart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Анализ работы государственных и общественных институтов по исполнению Федерального закона от 25 декабря 2008 г. N 273-ФЗ "О противодействии коррупции" и Национального плана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3. Национальная стратегия противодействия коррупции разработана: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а) исходя из анализа ситуации, связанной с различными проявлениями коррупции в Российской Федерации;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lastRenderedPageBreak/>
        <w:t>б) на основании общей оценки эффективности существующей системы мер по противодействию коррупции;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в) с учетом мер по предупреждению коррупции и по борьбе с ней, предусмотренных Конвенцией Организации Объединенных Наций против коррупции, Конвенцией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4. </w:t>
      </w:r>
      <w:proofErr w:type="gramStart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декларации</w:t>
      </w:r>
      <w:proofErr w:type="gramEnd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прав человека и в Международном пакте об экономических, социальных и культурных правах.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II. Цель и задачи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Национальной стратегии противодействия коррупции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III. Основные принципы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Национальной стратегии противодействия коррупции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7. Основными принципами Национальной стратегии противодействия коррупции являются: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а) признание коррупции одной из системных угроз безопасности Российской Федерации;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в) стабильность основных элементов системы мер по противодействию коррупции, закрепленных в Федеральном законе от 25 декабря 2008 г. N 273-ФЗ "О противодействии коррупции";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IV. Основные направления реализации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Национальной стратегии противодействия коррупции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8. Национальная стратегия противодействия коррупции реализуется по следующим основным направлениям: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а) обеспечение участия институтов гражданского общества в противодействии коррупции;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proofErr w:type="gramStart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</w:t>
      </w: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lastRenderedPageBreak/>
        <w:t>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государственных услуг;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г) совершенствование системы учета государственного имущества и оценки эффективности его использования;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д) устранение </w:t>
      </w:r>
      <w:proofErr w:type="spellStart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коррупциогенных</w:t>
      </w:r>
      <w:proofErr w:type="spellEnd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факторов, препятствующих созданию благоприятных условий для привлечения инвестиций;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ж) расширение системы правового просвещения населения;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з) модернизация гражданского законодательства;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и) дальнейшее развитие правовой основы противодействия коррупции;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л) совершенствование </w:t>
      </w:r>
      <w:proofErr w:type="gramStart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работы подразделений кадровых служб федеральных органов исполнительной власти</w:t>
      </w:r>
      <w:proofErr w:type="gramEnd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и иных государственных органов по профилактике коррупционных и других правонарушений;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н) совершенствование правоприменительной практики правоохранительных органов и судов по делам, связанным с коррупцией;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о) повышение эффективности исполнения судебных решений;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proofErr w:type="gramStart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п) разработка организационных и правовых основ мониторинга </w:t>
      </w:r>
      <w:proofErr w:type="spellStart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правоприменения</w:t>
      </w:r>
      <w:proofErr w:type="spellEnd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с) повышение денежного содержания и пенсионного обеспечения государственных и муниципальных служащих;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ф) совершенствование системы финансового учета и отчетности в соответствии с требованиями международных стандартов;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V. Механизм реализации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Национальной стратегии противодействия коррупции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а) при формировании и исполнении бюджетов всех уровней;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б) путем решения кадровых вопросов;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г) путем оперативного приведения: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lastRenderedPageBreak/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</w:t>
      </w:r>
      <w:proofErr w:type="gramStart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законов по вопросам</w:t>
      </w:r>
      <w:proofErr w:type="gramEnd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противодействия коррупции;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д) в ходе </w:t>
      </w:r>
      <w:proofErr w:type="gramStart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контроля за</w:t>
      </w:r>
      <w:proofErr w:type="gramEnd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6A02AD" w:rsidRPr="006A02AD" w:rsidRDefault="006A02AD" w:rsidP="006A02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 </w:t>
      </w:r>
    </w:p>
    <w:p w:rsidR="006A02AD" w:rsidRPr="006A02AD" w:rsidRDefault="006A02AD" w:rsidP="006A02A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ВАШИ ДЕЙСТВИЯ В СЛУЧАЕ ПРЕДЛОЖЕНИЯ  ИЛИ ВЫМОГАТЕЛЬСТВА  ВЗЯТКИ</w:t>
      </w:r>
    </w:p>
    <w:p w:rsidR="006A02AD" w:rsidRPr="006A02AD" w:rsidRDefault="006A02AD" w:rsidP="006A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955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взятковымогателем</w:t>
      </w:r>
      <w:proofErr w:type="spellEnd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) либо как готовность, либо как категорический отказ принять (дать) взятку; </w:t>
      </w:r>
    </w:p>
    <w:p w:rsidR="006A02AD" w:rsidRPr="006A02AD" w:rsidRDefault="006A02AD" w:rsidP="006A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955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 </w:t>
      </w:r>
    </w:p>
    <w:p w:rsidR="006A02AD" w:rsidRPr="006A02AD" w:rsidRDefault="006A02AD" w:rsidP="006A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955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 </w:t>
      </w:r>
    </w:p>
    <w:p w:rsidR="006A02AD" w:rsidRPr="006A02AD" w:rsidRDefault="006A02AD" w:rsidP="006A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955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 </w:t>
      </w:r>
    </w:p>
    <w:p w:rsidR="006A02AD" w:rsidRPr="006A02AD" w:rsidRDefault="006A02AD" w:rsidP="006A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955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при наличии у Вас диктофона постараться записать (скрытно) предложение о взятке или ее вымогательстве. </w:t>
      </w:r>
    </w:p>
    <w:p w:rsidR="006A02AD" w:rsidRPr="006A02AD" w:rsidRDefault="006A02AD" w:rsidP="006A02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noProof/>
          <w:color w:val="010214"/>
          <w:sz w:val="21"/>
          <w:szCs w:val="21"/>
          <w:lang w:eastAsia="ru-RU"/>
        </w:rPr>
        <w:drawing>
          <wp:inline distT="0" distB="0" distL="0" distR="0" wp14:anchorId="29E7B0B8" wp14:editId="387344EE">
            <wp:extent cx="3810000" cy="2409825"/>
            <wp:effectExtent l="0" t="0" r="0" b="9525"/>
            <wp:docPr id="1" name="Рисунок 1" descr="http://ромашка20.рф/files/image/vz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ромашка20.рф/files/image/vzv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</w:r>
      <w:r w:rsidRPr="006A02A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ВЗЯТКА ИЛИ ПОДКУП ЧЕРЕЗ ПОСРЕДНИКА</w:t>
      </w:r>
    </w:p>
    <w:p w:rsidR="006A02AD" w:rsidRPr="006A02AD" w:rsidRDefault="006A02AD" w:rsidP="00483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lastRenderedPageBreak/>
        <w:t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Коммерческий подкуп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Гражданин, давший взятку или совершивший коммерческий подкуп, может быть освобожден от ответственности, если: </w:t>
      </w:r>
    </w:p>
    <w:p w:rsidR="006A02AD" w:rsidRPr="006A02AD" w:rsidRDefault="006A02AD" w:rsidP="006A02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955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установлен факт вымогательства; </w:t>
      </w:r>
    </w:p>
    <w:p w:rsidR="006A02AD" w:rsidRPr="006A02AD" w:rsidRDefault="006A02AD" w:rsidP="006A02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955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гражданин добровольно сообщил в правоохранительные органы о </w:t>
      </w:r>
      <w:proofErr w:type="gramStart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содеянном</w:t>
      </w:r>
      <w:proofErr w:type="gramEnd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.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 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proofErr w:type="gramStart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 </w:t>
      </w:r>
      <w:proofErr w:type="gramEnd"/>
    </w:p>
    <w:p w:rsidR="006A02AD" w:rsidRPr="006A02AD" w:rsidRDefault="006A02AD" w:rsidP="006A02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 </w:t>
      </w:r>
    </w:p>
    <w:p w:rsidR="006A02AD" w:rsidRPr="006A02AD" w:rsidRDefault="006A02AD" w:rsidP="006A02A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НЕКОТОРЫЕ КОСВЕННЫЕ ПРИЗНАКИ ПРЕДЛОЖЕНИЯ ВЗЯТКИ: </w:t>
      </w:r>
    </w:p>
    <w:p w:rsidR="006A02AD" w:rsidRPr="006A02AD" w:rsidRDefault="006A02AD" w:rsidP="006A02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955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 </w:t>
      </w:r>
    </w:p>
    <w:p w:rsidR="006A02AD" w:rsidRPr="006A02AD" w:rsidRDefault="006A02AD" w:rsidP="006A02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955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 </w:t>
      </w:r>
    </w:p>
    <w:p w:rsidR="006A02AD" w:rsidRPr="006A02AD" w:rsidRDefault="006A02AD" w:rsidP="006A02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955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 </w:t>
      </w:r>
    </w:p>
    <w:p w:rsidR="006A02AD" w:rsidRPr="006A02AD" w:rsidRDefault="006A02AD" w:rsidP="006A02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955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 </w:t>
      </w:r>
    </w:p>
    <w:p w:rsidR="006A02AD" w:rsidRPr="006A02AD" w:rsidRDefault="006A02AD" w:rsidP="006A02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955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Взяткодатель может переадресовать продолжение контакта другому человеку, напрямую не связанному с решением вопроса. </w:t>
      </w:r>
    </w:p>
    <w:p w:rsidR="006A02AD" w:rsidRPr="006A02AD" w:rsidRDefault="006A02AD" w:rsidP="006A02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Признаки коммерческого подкупа аналогичны признакам взятки.</w:t>
      </w:r>
    </w:p>
    <w:p w:rsidR="006A02AD" w:rsidRPr="006A02AD" w:rsidRDefault="006A02AD" w:rsidP="006A02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 </w:t>
      </w:r>
    </w:p>
    <w:p w:rsidR="006A02AD" w:rsidRPr="006A02AD" w:rsidRDefault="006A02AD" w:rsidP="006A02A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ЭТО ВАЖНО ЗНАТЬ!</w:t>
      </w:r>
    </w:p>
    <w:p w:rsidR="006A02AD" w:rsidRPr="006A02AD" w:rsidRDefault="006A02AD" w:rsidP="006A02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955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 </w:t>
      </w:r>
    </w:p>
    <w:p w:rsidR="006A02AD" w:rsidRPr="006A02AD" w:rsidRDefault="006A02AD" w:rsidP="006A02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955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В дежурной части органа внутренних дел, приемной органов прокуратуры, Федеральной службы безопасности, таможенного органа или органа </w:t>
      </w:r>
      <w:proofErr w:type="spellStart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наркоконтроля</w:t>
      </w:r>
      <w:proofErr w:type="spellEnd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 </w:t>
      </w:r>
    </w:p>
    <w:p w:rsidR="006A02AD" w:rsidRPr="006A02AD" w:rsidRDefault="006A02AD" w:rsidP="006A02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955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</w:t>
      </w: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lastRenderedPageBreak/>
        <w:t>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 </w:t>
      </w:r>
    </w:p>
    <w:p w:rsidR="006A02AD" w:rsidRPr="006A02AD" w:rsidRDefault="006A02AD" w:rsidP="006A02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955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 </w:t>
      </w:r>
    </w:p>
    <w:p w:rsidR="006A02AD" w:rsidRPr="006A02AD" w:rsidRDefault="006A02AD" w:rsidP="006A02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955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 </w:t>
      </w:r>
    </w:p>
    <w:p w:rsidR="006A02AD" w:rsidRPr="006A02AD" w:rsidRDefault="006A02AD" w:rsidP="006A02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955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6A02AD" w:rsidRPr="006A02AD" w:rsidRDefault="006A02AD" w:rsidP="006A02A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Памятка "Как противодействовать коррупции"</w:t>
      </w:r>
    </w:p>
    <w:p w:rsidR="006A02AD" w:rsidRPr="006A02AD" w:rsidRDefault="006A02AD" w:rsidP="006A02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1. Как вести себя при попытке вымогательства взятки?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 современной Российской истории одной из наиболее негативных тенденций является проявление коррупции.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proofErr w:type="gramStart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указанному лицу другими физическими лицами».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Сегодня нам хочется рассказать о понятии взяточничества и о том, как бороться с ним.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взаимодействия</w:t>
      </w:r>
      <w:proofErr w:type="gramEnd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6A02AD" w:rsidRPr="006A02AD" w:rsidRDefault="006A02AD" w:rsidP="004834E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proofErr w:type="gramStart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Российской Федерации.</w:t>
      </w:r>
    </w:p>
    <w:p w:rsidR="006A02AD" w:rsidRPr="006A02AD" w:rsidRDefault="006A02AD" w:rsidP="006A02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lastRenderedPageBreak/>
        <w:t>Специальным субъектом  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6A02AD" w:rsidRPr="006A02AD" w:rsidRDefault="006A02AD" w:rsidP="006A02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6A02AD" w:rsidRPr="006A02AD" w:rsidRDefault="006A02AD" w:rsidP="006A02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6A02AD" w:rsidRPr="006A02AD" w:rsidRDefault="006A02AD" w:rsidP="006A02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6A02AD" w:rsidRPr="006A02AD" w:rsidRDefault="006A02AD" w:rsidP="006A02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6A02AD" w:rsidRPr="006A02AD" w:rsidRDefault="006A02AD" w:rsidP="006A02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2. Взяткой могут быть</w:t>
      </w:r>
    </w:p>
    <w:p w:rsidR="006A02AD" w:rsidRPr="006A02AD" w:rsidRDefault="006A02AD" w:rsidP="006A02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proofErr w:type="gramStart"/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6A02AD" w:rsidRPr="006A02AD" w:rsidRDefault="006A02AD" w:rsidP="006A02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A02AD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 </w:t>
      </w:r>
    </w:p>
    <w:p w:rsidR="0062463E" w:rsidRDefault="0062463E"/>
    <w:sectPr w:rsidR="0062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516"/>
    <w:multiLevelType w:val="multilevel"/>
    <w:tmpl w:val="3C20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64050A"/>
    <w:multiLevelType w:val="multilevel"/>
    <w:tmpl w:val="1D8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721B04"/>
    <w:multiLevelType w:val="multilevel"/>
    <w:tmpl w:val="3D6C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942AE9"/>
    <w:multiLevelType w:val="multilevel"/>
    <w:tmpl w:val="EA5A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493754"/>
    <w:multiLevelType w:val="multilevel"/>
    <w:tmpl w:val="B17A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AD"/>
    <w:rsid w:val="004834EE"/>
    <w:rsid w:val="0062463E"/>
    <w:rsid w:val="006A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5773">
                  <w:marLeft w:val="2475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DCDCD"/>
                        <w:right w:val="none" w:sz="0" w:space="0" w:color="auto"/>
                      </w:divBdr>
                      <w:divsChild>
                        <w:div w:id="54094456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7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84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5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5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0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37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58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5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5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5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0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8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98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3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86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8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4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3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24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7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9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8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1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9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5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9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1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5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9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3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0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05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4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25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7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4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2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32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39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7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91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4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9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7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1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86;&#1084;&#1072;&#1096;&#1082;&#1072;20.&#1088;&#1092;/category/antikorrupcionnaya-politika-dou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3308</Words>
  <Characters>18858</Characters>
  <Application>Microsoft Office Word</Application>
  <DocSecurity>0</DocSecurity>
  <Lines>157</Lines>
  <Paragraphs>44</Paragraphs>
  <ScaleCrop>false</ScaleCrop>
  <Company/>
  <LinksUpToDate>false</LinksUpToDate>
  <CharactersWithSpaces>22122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Спутник</dc:creator>
  <cp:lastModifiedBy>ДС_Солнышко</cp:lastModifiedBy>
  <cp:revision>4</cp:revision>
  <dcterms:created xsi:type="dcterms:W3CDTF">2015-01-20T14:47:00Z</dcterms:created>
  <dcterms:modified xsi:type="dcterms:W3CDTF">2016-07-12T17:53:00Z</dcterms:modified>
</cp:coreProperties>
</file>